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Septum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___4-8 weeks or longer__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____Consult with your piercer_____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